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8DB3" w14:textId="77777777" w:rsidR="00C13C90" w:rsidRDefault="00060CAD">
      <w:pPr>
        <w:tabs>
          <w:tab w:val="right" w:pos="8730"/>
        </w:tabs>
        <w:spacing w:line="580" w:lineRule="exact"/>
        <w:outlineLvl w:val="0"/>
        <w:rPr>
          <w:rFonts w:ascii="黑体" w:eastAsia="黑体" w:hAnsi="黑体" w:hint="eastAsia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附件3</w:t>
      </w:r>
    </w:p>
    <w:p w14:paraId="785AB10A" w14:textId="77777777" w:rsidR="00C13C90" w:rsidRDefault="00060CAD">
      <w:pPr>
        <w:spacing w:line="600" w:lineRule="exact"/>
        <w:jc w:val="center"/>
        <w:rPr>
          <w:rFonts w:ascii="华文中宋" w:eastAsia="华文中宋" w:hAnsi="华文中宋" w:cs="华文中宋" w:hint="eastAsia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中国新闻奖报送作品目录</w:t>
      </w:r>
    </w:p>
    <w:p w14:paraId="4A46C27F" w14:textId="77777777" w:rsidR="00C13C90" w:rsidRDefault="00060CAD">
      <w:pPr>
        <w:jc w:val="center"/>
        <w:rPr>
          <w:rFonts w:ascii="方正仿宋_GB2312" w:hAnsi="华文中宋" w:hint="eastAsia"/>
          <w:b/>
          <w:color w:val="000000"/>
          <w:sz w:val="24"/>
          <w:szCs w:val="24"/>
        </w:rPr>
      </w:pPr>
      <w:r>
        <w:rPr>
          <w:rFonts w:ascii="方正仿宋_GB2312" w:hAnsi="仿宋" w:hint="eastAsia"/>
          <w:b/>
          <w:color w:val="000000"/>
          <w:sz w:val="24"/>
          <w:szCs w:val="24"/>
        </w:rPr>
        <w:t>（报送单位填报）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268"/>
        <w:gridCol w:w="284"/>
        <w:gridCol w:w="1134"/>
        <w:gridCol w:w="1230"/>
        <w:gridCol w:w="181"/>
        <w:gridCol w:w="659"/>
        <w:gridCol w:w="1408"/>
        <w:gridCol w:w="2188"/>
      </w:tblGrid>
      <w:tr w:rsidR="00C13C90" w14:paraId="6D71CDDF" w14:textId="77777777" w:rsidTr="0015584D">
        <w:trPr>
          <w:cantSplit/>
          <w:trHeight w:val="450"/>
          <w:jc w:val="center"/>
        </w:trPr>
        <w:tc>
          <w:tcPr>
            <w:tcW w:w="1550" w:type="dxa"/>
            <w:vAlign w:val="center"/>
          </w:tcPr>
          <w:p w14:paraId="17A06844" w14:textId="77777777" w:rsidR="00C13C90" w:rsidRDefault="00060CAD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7FCCC247" w14:textId="77777777" w:rsidR="00C13C90" w:rsidRDefault="00060CAD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1418" w:type="dxa"/>
            <w:gridSpan w:val="2"/>
            <w:vAlign w:val="center"/>
          </w:tcPr>
          <w:p w14:paraId="6D462C3B" w14:textId="77777777" w:rsidR="00C13C90" w:rsidRDefault="00060CAD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参评项目</w:t>
            </w:r>
          </w:p>
        </w:tc>
        <w:tc>
          <w:tcPr>
            <w:tcW w:w="1411" w:type="dxa"/>
            <w:gridSpan w:val="2"/>
            <w:vAlign w:val="center"/>
          </w:tcPr>
          <w:p w14:paraId="381BB8D0" w14:textId="77777777" w:rsidR="00C13C90" w:rsidRDefault="00060CAD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14:paraId="1A8DD443" w14:textId="77777777" w:rsidR="00C13C90" w:rsidRDefault="00060CAD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（时长）</w:t>
            </w:r>
          </w:p>
        </w:tc>
        <w:tc>
          <w:tcPr>
            <w:tcW w:w="2067" w:type="dxa"/>
            <w:gridSpan w:val="2"/>
            <w:vAlign w:val="center"/>
          </w:tcPr>
          <w:p w14:paraId="4E14D9DE" w14:textId="77777777" w:rsidR="00C13C90" w:rsidRDefault="00060CAD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原创单位</w:t>
            </w:r>
          </w:p>
        </w:tc>
        <w:tc>
          <w:tcPr>
            <w:tcW w:w="2188" w:type="dxa"/>
            <w:vAlign w:val="center"/>
          </w:tcPr>
          <w:p w14:paraId="10F6F716" w14:textId="77777777" w:rsidR="00C13C90" w:rsidRDefault="00060CAD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备注</w:t>
            </w:r>
          </w:p>
        </w:tc>
      </w:tr>
      <w:tr w:rsidR="0015584D" w14:paraId="08582122" w14:textId="77777777" w:rsidTr="00705B66">
        <w:trPr>
          <w:cantSplit/>
          <w:trHeight w:hRule="exact" w:val="722"/>
          <w:jc w:val="center"/>
        </w:trPr>
        <w:tc>
          <w:tcPr>
            <w:tcW w:w="1550" w:type="dxa"/>
            <w:vAlign w:val="center"/>
          </w:tcPr>
          <w:p w14:paraId="41F3DDC5" w14:textId="77777777" w:rsidR="0015584D" w:rsidRDefault="0015584D" w:rsidP="0015584D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AED9" w14:textId="77777777" w:rsidR="0015584D" w:rsidRP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上青岛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A454" w14:textId="77777777" w:rsidR="0015584D" w:rsidRP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创意传播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2121" w14:textId="77777777" w:rsid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4300字</w:t>
            </w:r>
          </w:p>
        </w:tc>
        <w:tc>
          <w:tcPr>
            <w:tcW w:w="2067" w:type="dxa"/>
            <w:gridSpan w:val="2"/>
            <w:vAlign w:val="center"/>
          </w:tcPr>
          <w:p w14:paraId="2CE7B725" w14:textId="77777777" w:rsid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山东画报社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DD35" w14:textId="77777777" w:rsid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期刊</w:t>
            </w:r>
          </w:p>
        </w:tc>
      </w:tr>
      <w:tr w:rsidR="0015584D" w14:paraId="71DFD856" w14:textId="77777777" w:rsidTr="00705B66">
        <w:trPr>
          <w:cantSplit/>
          <w:trHeight w:hRule="exact" w:val="772"/>
          <w:jc w:val="center"/>
        </w:trPr>
        <w:tc>
          <w:tcPr>
            <w:tcW w:w="1550" w:type="dxa"/>
            <w:vAlign w:val="center"/>
          </w:tcPr>
          <w:p w14:paraId="37FBD7E4" w14:textId="77777777" w:rsidR="0015584D" w:rsidRDefault="0015584D" w:rsidP="0015584D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4B1" w14:textId="77777777" w:rsidR="0015584D" w:rsidRP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体重“革命”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E35A" w14:textId="77777777" w:rsidR="0015584D" w:rsidRP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深度报道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C080" w14:textId="77777777" w:rsid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4800字</w:t>
            </w:r>
          </w:p>
        </w:tc>
        <w:tc>
          <w:tcPr>
            <w:tcW w:w="2067" w:type="dxa"/>
            <w:gridSpan w:val="2"/>
            <w:vAlign w:val="center"/>
          </w:tcPr>
          <w:p w14:paraId="3B79A8F2" w14:textId="77777777" w:rsid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山东画报社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3FF" w14:textId="26A6DF63" w:rsidR="0015584D" w:rsidRDefault="00705B66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期刊（深度报道）</w:t>
            </w:r>
          </w:p>
        </w:tc>
      </w:tr>
      <w:tr w:rsidR="0015584D" w14:paraId="565E5DF2" w14:textId="77777777" w:rsidTr="00705B66">
        <w:trPr>
          <w:cantSplit/>
          <w:trHeight w:hRule="exact" w:val="695"/>
          <w:jc w:val="center"/>
        </w:trPr>
        <w:tc>
          <w:tcPr>
            <w:tcW w:w="1550" w:type="dxa"/>
            <w:vAlign w:val="center"/>
          </w:tcPr>
          <w:p w14:paraId="337B5F1E" w14:textId="77777777" w:rsidR="0015584D" w:rsidRDefault="0015584D" w:rsidP="0015584D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CFC0" w14:textId="77777777" w:rsidR="0015584D" w:rsidRP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海岱考古新生代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C806" w14:textId="77777777" w:rsidR="0015584D" w:rsidRP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专题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6EC4" w14:textId="77777777" w:rsidR="0015584D" w:rsidRDefault="0036079E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38</w:t>
            </w:r>
            <w:r w:rsidR="0015584D">
              <w:rPr>
                <w:rFonts w:ascii="方正仿宋_GB2312" w:hint="eastAsia"/>
                <w:color w:val="000000"/>
                <w:sz w:val="28"/>
              </w:rPr>
              <w:t>分钟</w:t>
            </w:r>
          </w:p>
        </w:tc>
        <w:tc>
          <w:tcPr>
            <w:tcW w:w="2067" w:type="dxa"/>
            <w:gridSpan w:val="2"/>
            <w:vAlign w:val="center"/>
          </w:tcPr>
          <w:p w14:paraId="65DE0DD9" w14:textId="77777777" w:rsid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山东画报社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23F6" w14:textId="77777777" w:rsid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期刊</w:t>
            </w:r>
          </w:p>
        </w:tc>
      </w:tr>
      <w:tr w:rsidR="0015584D" w14:paraId="0AE7FE72" w14:textId="77777777" w:rsidTr="00705B66">
        <w:trPr>
          <w:cantSplit/>
          <w:trHeight w:hRule="exact" w:val="796"/>
          <w:jc w:val="center"/>
        </w:trPr>
        <w:tc>
          <w:tcPr>
            <w:tcW w:w="1550" w:type="dxa"/>
            <w:vAlign w:val="center"/>
          </w:tcPr>
          <w:p w14:paraId="7D46F4FC" w14:textId="77777777" w:rsidR="0015584D" w:rsidRDefault="0015584D" w:rsidP="0015584D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7337" w14:textId="77777777" w:rsidR="0015584D" w:rsidRP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黄金战线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CEA2" w14:textId="77777777" w:rsidR="0015584D" w:rsidRP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专题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0BE5" w14:textId="77777777" w:rsid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7700字</w:t>
            </w:r>
          </w:p>
        </w:tc>
        <w:tc>
          <w:tcPr>
            <w:tcW w:w="2067" w:type="dxa"/>
            <w:gridSpan w:val="2"/>
            <w:vAlign w:val="center"/>
          </w:tcPr>
          <w:p w14:paraId="2A0E3160" w14:textId="77777777" w:rsid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 w:rsidRPr="0015584D">
              <w:rPr>
                <w:rFonts w:ascii="方正仿宋_GB2312" w:hint="eastAsia"/>
                <w:color w:val="000000"/>
                <w:sz w:val="28"/>
              </w:rPr>
              <w:t>山东画报社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F9E7" w14:textId="77777777" w:rsidR="0015584D" w:rsidRDefault="0015584D" w:rsidP="00705B66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期刊</w:t>
            </w:r>
          </w:p>
        </w:tc>
      </w:tr>
      <w:tr w:rsidR="0015584D" w14:paraId="5870FA3D" w14:textId="77777777" w:rsidTr="0015584D">
        <w:trPr>
          <w:cantSplit/>
          <w:trHeight w:val="652"/>
          <w:jc w:val="center"/>
        </w:trPr>
        <w:tc>
          <w:tcPr>
            <w:tcW w:w="1550" w:type="dxa"/>
            <w:vAlign w:val="center"/>
          </w:tcPr>
          <w:p w14:paraId="011901B5" w14:textId="77777777" w:rsidR="0015584D" w:rsidRDefault="0015584D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报送单位</w:t>
            </w:r>
          </w:p>
          <w:p w14:paraId="37632943" w14:textId="77777777" w:rsidR="0015584D" w:rsidRDefault="0015584D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9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C522" w14:textId="77777777" w:rsidR="0015584D" w:rsidRDefault="0015584D">
            <w:pPr>
              <w:spacing w:line="42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  <w:p w14:paraId="20C18DD5" w14:textId="77777777" w:rsidR="0015584D" w:rsidRDefault="0015584D">
            <w:pPr>
              <w:spacing w:line="42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单位负责人签名</w:t>
            </w:r>
          </w:p>
          <w:p w14:paraId="3C6AEE2F" w14:textId="77777777" w:rsidR="0015584D" w:rsidRDefault="0015584D">
            <w:pPr>
              <w:spacing w:line="440" w:lineRule="exact"/>
              <w:ind w:firstLineChars="2050" w:firstLine="5740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</w:p>
          <w:p w14:paraId="6D4057B0" w14:textId="77777777" w:rsidR="0015584D" w:rsidRDefault="0015584D">
            <w:pPr>
              <w:spacing w:line="42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                                           年   月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日</w:t>
            </w:r>
          </w:p>
        </w:tc>
      </w:tr>
      <w:tr w:rsidR="0015584D" w14:paraId="6B02F874" w14:textId="77777777" w:rsidTr="0015584D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1550" w:type="dxa"/>
            <w:vAlign w:val="center"/>
          </w:tcPr>
          <w:p w14:paraId="013CE762" w14:textId="77777777" w:rsidR="0015584D" w:rsidRDefault="0015584D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报送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>单位</w:t>
            </w:r>
          </w:p>
          <w:p w14:paraId="18853953" w14:textId="77777777" w:rsidR="0015584D" w:rsidRDefault="0015584D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14:paraId="49F4EAC3" w14:textId="77777777" w:rsidR="0015584D" w:rsidRPr="0015584D" w:rsidRDefault="0015584D">
            <w:pPr>
              <w:ind w:firstLine="56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proofErr w:type="gramStart"/>
            <w:r w:rsidRPr="0015584D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郑丽慧</w:t>
            </w:r>
            <w:proofErr w:type="gramEnd"/>
          </w:p>
        </w:tc>
        <w:tc>
          <w:tcPr>
            <w:tcW w:w="1134" w:type="dxa"/>
            <w:vAlign w:val="center"/>
          </w:tcPr>
          <w:p w14:paraId="53DF165D" w14:textId="77777777" w:rsidR="0015584D" w:rsidRPr="0015584D" w:rsidRDefault="0015584D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 w:rsidRPr="0015584D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230" w:type="dxa"/>
            <w:vAlign w:val="center"/>
          </w:tcPr>
          <w:p w14:paraId="3069D5F0" w14:textId="77777777" w:rsidR="0015584D" w:rsidRPr="0015584D" w:rsidRDefault="0015584D" w:rsidP="0015584D">
            <w:pPr>
              <w:spacing w:line="620" w:lineRule="exact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 w:rsidRPr="0015584D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0531-82098472</w:t>
            </w:r>
          </w:p>
        </w:tc>
        <w:tc>
          <w:tcPr>
            <w:tcW w:w="840" w:type="dxa"/>
            <w:gridSpan w:val="2"/>
            <w:vAlign w:val="center"/>
          </w:tcPr>
          <w:p w14:paraId="67411E18" w14:textId="77777777" w:rsidR="0015584D" w:rsidRDefault="0015584D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3596" w:type="dxa"/>
            <w:gridSpan w:val="2"/>
            <w:vAlign w:val="center"/>
          </w:tcPr>
          <w:p w14:paraId="482C6A9E" w14:textId="77777777" w:rsidR="0015584D" w:rsidRDefault="0015584D">
            <w:pPr>
              <w:spacing w:line="3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18605311352</w:t>
            </w:r>
          </w:p>
        </w:tc>
      </w:tr>
      <w:tr w:rsidR="0015584D" w14:paraId="5DB75B8B" w14:textId="77777777" w:rsidTr="0015584D">
        <w:tblPrEx>
          <w:tblBorders>
            <w:bottom w:val="none" w:sz="0" w:space="0" w:color="auto"/>
          </w:tblBorders>
        </w:tblPrEx>
        <w:trPr>
          <w:cantSplit/>
          <w:trHeight w:val="680"/>
          <w:jc w:val="center"/>
        </w:trPr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C0257CC" w14:textId="77777777" w:rsidR="0015584D" w:rsidRDefault="0015584D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联系人</w:t>
            </w:r>
          </w:p>
          <w:p w14:paraId="30EF2F69" w14:textId="77777777" w:rsidR="0015584D" w:rsidRDefault="0015584D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地址</w:t>
            </w:r>
          </w:p>
        </w:tc>
        <w:tc>
          <w:tcPr>
            <w:tcW w:w="4916" w:type="dxa"/>
            <w:gridSpan w:val="4"/>
            <w:tcBorders>
              <w:bottom w:val="single" w:sz="4" w:space="0" w:color="auto"/>
            </w:tcBorders>
            <w:vAlign w:val="center"/>
          </w:tcPr>
          <w:p w14:paraId="62FAA430" w14:textId="77777777" w:rsidR="0015584D" w:rsidRDefault="0015584D">
            <w:pPr>
              <w:spacing w:line="340" w:lineRule="exact"/>
              <w:ind w:firstLine="560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山东省济南市舜耕路517号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14:paraId="4479A57F" w14:textId="77777777" w:rsidR="0015584D" w:rsidRDefault="0015584D">
            <w:pPr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邮编</w:t>
            </w:r>
          </w:p>
        </w:tc>
        <w:tc>
          <w:tcPr>
            <w:tcW w:w="3596" w:type="dxa"/>
            <w:gridSpan w:val="2"/>
            <w:tcBorders>
              <w:bottom w:val="single" w:sz="4" w:space="0" w:color="auto"/>
            </w:tcBorders>
            <w:vAlign w:val="center"/>
          </w:tcPr>
          <w:p w14:paraId="09CECDBC" w14:textId="77777777" w:rsidR="0015584D" w:rsidRDefault="0015584D">
            <w:pPr>
              <w:spacing w:line="3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250003</w:t>
            </w:r>
          </w:p>
        </w:tc>
      </w:tr>
      <w:tr w:rsidR="0015584D" w14:paraId="513ABC4A" w14:textId="77777777" w:rsidTr="0015584D">
        <w:trPr>
          <w:cantSplit/>
          <w:trHeight w:val="90"/>
          <w:jc w:val="center"/>
        </w:trPr>
        <w:tc>
          <w:tcPr>
            <w:tcW w:w="109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3FD0D1" w14:textId="77777777" w:rsidR="0015584D" w:rsidRDefault="0015584D">
            <w:pPr>
              <w:spacing w:line="440" w:lineRule="exact"/>
              <w:rPr>
                <w:rFonts w:ascii="楷体" w:eastAsia="楷体" w:hAnsi="楷体" w:hint="eastAsia"/>
                <w:color w:val="00000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“备注”栏内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请标注作品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类别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，如新媒体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、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报纸、通讯社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、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广播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、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电视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、</w:t>
            </w:r>
            <w:r>
              <w:rPr>
                <w:rFonts w:ascii="楷体" w:eastAsia="楷体" w:hAnsi="楷体"/>
                <w:color w:val="000000"/>
                <w:w w:val="95"/>
                <w:sz w:val="28"/>
              </w:rPr>
              <w:t>期刊</w:t>
            </w:r>
            <w:r>
              <w:rPr>
                <w:rFonts w:ascii="楷体" w:eastAsia="楷体" w:hAnsi="楷体" w:hint="eastAsia"/>
                <w:color w:val="000000"/>
                <w:w w:val="95"/>
                <w:sz w:val="28"/>
              </w:rPr>
              <w:t>等。同时备注是否为深度报道、舆论监督、时事评论作品。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请按照规定名额报送，超额报送的，撤下此目录中排序靠后的作品。</w:t>
            </w:r>
          </w:p>
        </w:tc>
      </w:tr>
      <w:tr w:rsidR="0015584D" w14:paraId="68BA92FF" w14:textId="77777777" w:rsidTr="0015584D">
        <w:trPr>
          <w:cantSplit/>
          <w:trHeight w:val="572"/>
          <w:jc w:val="center"/>
        </w:trPr>
        <w:tc>
          <w:tcPr>
            <w:tcW w:w="109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3EF8" w14:textId="77777777" w:rsidR="0015584D" w:rsidRDefault="0015584D">
            <w:pPr>
              <w:spacing w:line="440" w:lineRule="exact"/>
              <w:rPr>
                <w:rFonts w:ascii="楷体" w:eastAsia="楷体" w:hAnsi="楷体" w:hint="eastAsia"/>
                <w:color w:val="000000"/>
                <w:sz w:val="28"/>
              </w:rPr>
            </w:pPr>
          </w:p>
        </w:tc>
      </w:tr>
      <w:tr w:rsidR="0015584D" w14:paraId="7BB9594B" w14:textId="77777777" w:rsidTr="0015584D">
        <w:trPr>
          <w:cantSplit/>
          <w:trHeight w:val="572"/>
          <w:jc w:val="center"/>
        </w:trPr>
        <w:tc>
          <w:tcPr>
            <w:tcW w:w="109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637D9" w14:textId="77777777" w:rsidR="0015584D" w:rsidRDefault="0015584D">
            <w:pPr>
              <w:spacing w:line="440" w:lineRule="exact"/>
              <w:rPr>
                <w:rFonts w:ascii="楷体" w:eastAsia="楷体" w:hAnsi="楷体" w:hint="eastAsia"/>
                <w:color w:val="000000"/>
                <w:sz w:val="28"/>
              </w:rPr>
            </w:pPr>
          </w:p>
        </w:tc>
      </w:tr>
      <w:tr w:rsidR="0015584D" w14:paraId="6D83DF8A" w14:textId="77777777" w:rsidTr="0015584D">
        <w:trPr>
          <w:cantSplit/>
          <w:trHeight w:val="572"/>
          <w:jc w:val="center"/>
        </w:trPr>
        <w:tc>
          <w:tcPr>
            <w:tcW w:w="109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38DCE" w14:textId="77777777" w:rsidR="0015584D" w:rsidRDefault="0015584D">
            <w:pPr>
              <w:spacing w:line="440" w:lineRule="exact"/>
              <w:rPr>
                <w:rFonts w:ascii="楷体" w:eastAsia="楷体" w:hAnsi="楷体" w:hint="eastAsia"/>
                <w:color w:val="000000"/>
                <w:sz w:val="28"/>
              </w:rPr>
            </w:pPr>
          </w:p>
        </w:tc>
      </w:tr>
      <w:tr w:rsidR="0015584D" w14:paraId="2E5CED2B" w14:textId="77777777" w:rsidTr="0015584D">
        <w:trPr>
          <w:cantSplit/>
          <w:trHeight w:val="572"/>
          <w:jc w:val="center"/>
        </w:trPr>
        <w:tc>
          <w:tcPr>
            <w:tcW w:w="109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3AAD0" w14:textId="77777777" w:rsidR="0015584D" w:rsidRDefault="0015584D">
            <w:pPr>
              <w:spacing w:line="440" w:lineRule="exact"/>
              <w:rPr>
                <w:rFonts w:ascii="楷体" w:eastAsia="楷体" w:hAnsi="楷体" w:hint="eastAsia"/>
                <w:color w:val="000000"/>
                <w:sz w:val="28"/>
              </w:rPr>
            </w:pPr>
          </w:p>
        </w:tc>
      </w:tr>
    </w:tbl>
    <w:p w14:paraId="3E034AFC" w14:textId="77777777" w:rsidR="00C13C90" w:rsidRDefault="00C13C90"/>
    <w:sectPr w:rsidR="00C13C90" w:rsidSect="00C13C90">
      <w:headerReference w:type="default" r:id="rId6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65C4" w14:textId="77777777" w:rsidR="008852C0" w:rsidRDefault="008852C0" w:rsidP="00C13C90">
      <w:r>
        <w:separator/>
      </w:r>
    </w:p>
  </w:endnote>
  <w:endnote w:type="continuationSeparator" w:id="0">
    <w:p w14:paraId="64AD97DC" w14:textId="77777777" w:rsidR="008852C0" w:rsidRDefault="008852C0" w:rsidP="00C1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30A3" w14:textId="77777777" w:rsidR="008852C0" w:rsidRDefault="008852C0" w:rsidP="00C13C90">
      <w:r>
        <w:separator/>
      </w:r>
    </w:p>
  </w:footnote>
  <w:footnote w:type="continuationSeparator" w:id="0">
    <w:p w14:paraId="472E215C" w14:textId="77777777" w:rsidR="008852C0" w:rsidRDefault="008852C0" w:rsidP="00C1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2B04" w14:textId="77777777" w:rsidR="00C13C90" w:rsidRDefault="00C13C90">
    <w:pPr>
      <w:pStyle w:val="3"/>
      <w:spacing w:after="0" w:line="320" w:lineRule="exact"/>
      <w:ind w:firstLine="602"/>
      <w:rPr>
        <w:rFonts w:ascii="楷体" w:eastAsia="楷体" w:hAnsi="楷体" w:hint="eastAsia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C90"/>
    <w:rsid w:val="00036082"/>
    <w:rsid w:val="00060CAD"/>
    <w:rsid w:val="000B5594"/>
    <w:rsid w:val="0015584D"/>
    <w:rsid w:val="0036079E"/>
    <w:rsid w:val="004D352E"/>
    <w:rsid w:val="00705B66"/>
    <w:rsid w:val="008852C0"/>
    <w:rsid w:val="00C13C90"/>
    <w:rsid w:val="00F62A87"/>
    <w:rsid w:val="067F1777"/>
    <w:rsid w:val="0910197C"/>
    <w:rsid w:val="21DB4464"/>
    <w:rsid w:val="44583560"/>
    <w:rsid w:val="4E473CBC"/>
    <w:rsid w:val="4E8A061E"/>
    <w:rsid w:val="4E8A2F26"/>
    <w:rsid w:val="5C451AA0"/>
    <w:rsid w:val="607C73EA"/>
    <w:rsid w:val="624C4EB5"/>
    <w:rsid w:val="6847231C"/>
    <w:rsid w:val="70CD2B43"/>
    <w:rsid w:val="7D4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549E6"/>
  <w15:docId w15:val="{018DFCED-E60C-4892-B5F9-B1076FFC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3C90"/>
    <w:pPr>
      <w:widowControl w:val="0"/>
      <w:jc w:val="both"/>
    </w:pPr>
    <w:rPr>
      <w:rFonts w:eastAsia="方正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rsid w:val="00C13C90"/>
    <w:pPr>
      <w:spacing w:after="120"/>
    </w:pPr>
    <w:rPr>
      <w:sz w:val="16"/>
      <w:szCs w:val="16"/>
    </w:rPr>
  </w:style>
  <w:style w:type="paragraph" w:styleId="a3">
    <w:name w:val="footer"/>
    <w:basedOn w:val="a"/>
    <w:qFormat/>
    <w:rsid w:val="00C13C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C13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​ ​</cp:lastModifiedBy>
  <cp:revision>6</cp:revision>
  <dcterms:created xsi:type="dcterms:W3CDTF">2026-04-07T06:18:00Z</dcterms:created>
  <dcterms:modified xsi:type="dcterms:W3CDTF">2026-04-17T01:31:00Z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eyJoZGlkIjoiNDk4NzcwNDk1ODQ3Y2UzMzAzNzViOTcxYWZiNWRlMzQiLCJ1c2VySWQiOiI5NDMzMjAwMzIifQ==</vt:lpwstr>
  </property>
  <property fmtid="{D5CDD505-2E9C-101B-9397-08002B2CF9AE}" pid="4" name="ICV">
    <vt:lpwstr>D1E8F804244740EF9C47E280E765C5A0_12</vt:lpwstr>
  </property>
</Properties>
</file>